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F40" w:rsidRPr="00027F40" w:rsidRDefault="00027F40" w:rsidP="00027F40">
      <w:pPr>
        <w:spacing w:after="384" w:line="408" w:lineRule="atLeast"/>
        <w:jc w:val="both"/>
        <w:textAlignment w:val="baseline"/>
        <w:rPr>
          <w:rFonts w:ascii="inherit" w:eastAsia="Times New Roman" w:hAnsi="inherit" w:cs="Times New Roman"/>
          <w:color w:val="000000"/>
          <w:sz w:val="24"/>
          <w:szCs w:val="24"/>
        </w:rPr>
      </w:pPr>
      <w:r w:rsidRPr="00027F40">
        <w:rPr>
          <w:rFonts w:ascii="inherit" w:eastAsia="Times New Roman" w:hAnsi="inherit" w:cs="Times New Roman"/>
          <w:color w:val="000000"/>
          <w:sz w:val="24"/>
          <w:szCs w:val="24"/>
        </w:rPr>
        <w:t>The Melbourne CBD is visible from Altona and Seaholme and appears within a stone’s throw. Have you ever fantasized a shortcut path that will greatly reduce the commuting time to the City? This is not an impossible dream if Melbourne Metro 2 is realized.</w:t>
      </w:r>
    </w:p>
    <w:p w:rsidR="00A455C4" w:rsidRPr="00027F40" w:rsidRDefault="00A455C4" w:rsidP="00027F40">
      <w:pPr>
        <w:spacing w:after="0" w:line="312" w:lineRule="atLeast"/>
        <w:jc w:val="both"/>
        <w:textAlignment w:val="baseline"/>
        <w:outlineLvl w:val="1"/>
        <w:rPr>
          <w:rFonts w:ascii="open sans" w:eastAsia="Times New Roman" w:hAnsi="open sans" w:cs="Times New Roman"/>
          <w:b/>
          <w:bCs/>
          <w:color w:val="000000"/>
          <w:spacing w:val="8"/>
          <w:sz w:val="26"/>
          <w:szCs w:val="26"/>
        </w:rPr>
      </w:pPr>
      <w:r>
        <w:rPr>
          <w:rFonts w:ascii="open sans" w:eastAsia="Times New Roman" w:hAnsi="open sans" w:cs="Times New Roman"/>
          <w:b/>
          <w:bCs/>
          <w:color w:val="000000"/>
          <w:spacing w:val="8"/>
          <w:sz w:val="26"/>
          <w:szCs w:val="26"/>
        </w:rPr>
        <w:t>&lt;strong&gt;</w:t>
      </w:r>
      <w:r w:rsidRPr="00027F40">
        <w:rPr>
          <w:rFonts w:ascii="open sans" w:eastAsia="Times New Roman" w:hAnsi="open sans" w:cs="Times New Roman"/>
          <w:b/>
          <w:bCs/>
          <w:color w:val="000000"/>
          <w:spacing w:val="8"/>
          <w:sz w:val="26"/>
          <w:szCs w:val="26"/>
        </w:rPr>
        <w:t>Melbourne Metro 1</w:t>
      </w:r>
    </w:p>
    <w:p w:rsidR="00027F40" w:rsidRPr="00027F40" w:rsidRDefault="00A455C4" w:rsidP="00027F40">
      <w:pPr>
        <w:spacing w:after="384" w:line="408" w:lineRule="atLeast"/>
        <w:jc w:val="both"/>
        <w:textAlignment w:val="baseline"/>
        <w:rPr>
          <w:rFonts w:ascii="inherit" w:eastAsia="Times New Roman" w:hAnsi="inherit" w:cs="Times New Roman"/>
          <w:color w:val="000000"/>
          <w:sz w:val="24"/>
          <w:szCs w:val="24"/>
        </w:rPr>
      </w:pPr>
      <w:r>
        <w:rPr>
          <w:rFonts w:ascii="open sans" w:eastAsia="Times New Roman" w:hAnsi="open sans" w:cs="Times New Roman"/>
          <w:b/>
          <w:bCs/>
          <w:color w:val="000000"/>
          <w:spacing w:val="8"/>
          <w:sz w:val="26"/>
          <w:szCs w:val="26"/>
        </w:rPr>
        <w:t>&lt;/strong&gt;</w:t>
      </w:r>
      <w:r w:rsidR="00027F40" w:rsidRPr="00027F40">
        <w:rPr>
          <w:rFonts w:ascii="inherit" w:eastAsia="Times New Roman" w:hAnsi="inherit" w:cs="Times New Roman"/>
          <w:color w:val="000000"/>
          <w:sz w:val="24"/>
          <w:szCs w:val="24"/>
        </w:rPr>
        <w:t>By now, most of you would have known about the construction of the Melbourne Metro 1. This is a cross-city rail tunnel that will connect the Pakenham/Cranbourne line in the south-east to the Sunbury line in the north-west. It runs from South Yarra to South Kensington and comprises 5 new underground stations. This project was originally proposed by Public Transport Victoria in 2013 as a 2-stage construction (</w:t>
      </w:r>
      <w:r w:rsidR="00961EE2">
        <w:rPr>
          <w:rFonts w:ascii="inherit" w:eastAsia="Times New Roman" w:hAnsi="inherit" w:cs="Times New Roman"/>
          <w:color w:val="000000"/>
          <w:sz w:val="24"/>
          <w:szCs w:val="24"/>
          <w:u w:val="single"/>
        </w:rPr>
        <w:t>&lt;u&gt;</w:t>
      </w:r>
      <w:r w:rsidR="00961EE2" w:rsidRPr="00027F40">
        <w:rPr>
          <w:rFonts w:ascii="inherit" w:eastAsia="Times New Roman" w:hAnsi="inherit" w:cs="Times New Roman"/>
          <w:color w:val="000000"/>
          <w:sz w:val="24"/>
          <w:szCs w:val="24"/>
          <w:u w:val="single"/>
        </w:rPr>
        <w:t>Stage 1 and 2</w:t>
      </w:r>
      <w:r w:rsidR="00961EE2">
        <w:rPr>
          <w:rFonts w:ascii="inherit" w:eastAsia="Times New Roman" w:hAnsi="inherit" w:cs="Times New Roman"/>
          <w:color w:val="000000"/>
          <w:sz w:val="24"/>
          <w:szCs w:val="24"/>
          <w:u w:val="single"/>
        </w:rPr>
        <w:t>&lt;/u&gt;</w:t>
      </w:r>
      <w:r w:rsidR="00027F40" w:rsidRPr="00027F40">
        <w:rPr>
          <w:rFonts w:ascii="inherit" w:eastAsia="Times New Roman" w:hAnsi="inherit" w:cs="Times New Roman"/>
          <w:color w:val="000000"/>
          <w:sz w:val="24"/>
          <w:szCs w:val="24"/>
        </w:rPr>
        <w:t xml:space="preserve">) under the </w:t>
      </w:r>
      <w:r w:rsidR="00764812">
        <w:rPr>
          <w:rFonts w:ascii="inherit" w:eastAsia="Times New Roman" w:hAnsi="inherit" w:cs="Times New Roman"/>
          <w:i/>
          <w:color w:val="000000"/>
          <w:sz w:val="24"/>
          <w:szCs w:val="24"/>
        </w:rPr>
        <w:t>&lt;</w:t>
      </w:r>
      <w:proofErr w:type="spellStart"/>
      <w:r w:rsidR="00764812">
        <w:rPr>
          <w:rFonts w:ascii="inherit" w:eastAsia="Times New Roman" w:hAnsi="inherit" w:cs="Times New Roman"/>
          <w:i/>
          <w:color w:val="000000"/>
          <w:sz w:val="24"/>
          <w:szCs w:val="24"/>
        </w:rPr>
        <w:t>em</w:t>
      </w:r>
      <w:proofErr w:type="spellEnd"/>
      <w:r w:rsidR="00764812">
        <w:rPr>
          <w:rFonts w:ascii="inherit" w:eastAsia="Times New Roman" w:hAnsi="inherit" w:cs="Times New Roman"/>
          <w:i/>
          <w:color w:val="000000"/>
          <w:sz w:val="24"/>
          <w:szCs w:val="24"/>
        </w:rPr>
        <w:t>&gt;</w:t>
      </w:r>
      <w:r w:rsidR="00764812" w:rsidRPr="00027F40">
        <w:rPr>
          <w:rFonts w:ascii="inherit" w:eastAsia="Times New Roman" w:hAnsi="inherit" w:cs="Times New Roman"/>
          <w:i/>
          <w:color w:val="000000"/>
          <w:sz w:val="24"/>
          <w:szCs w:val="24"/>
        </w:rPr>
        <w:t>Network Development Plan for Metropolitan Rail</w:t>
      </w:r>
      <w:r w:rsidR="00764812">
        <w:rPr>
          <w:rFonts w:ascii="inherit" w:eastAsia="Times New Roman" w:hAnsi="inherit" w:cs="Times New Roman"/>
          <w:i/>
          <w:color w:val="000000"/>
          <w:sz w:val="24"/>
          <w:szCs w:val="24"/>
        </w:rPr>
        <w:t>&lt;/</w:t>
      </w:r>
      <w:proofErr w:type="spellStart"/>
      <w:r w:rsidR="00764812">
        <w:rPr>
          <w:rFonts w:ascii="inherit" w:eastAsia="Times New Roman" w:hAnsi="inherit" w:cs="Times New Roman"/>
          <w:i/>
          <w:color w:val="000000"/>
          <w:sz w:val="24"/>
          <w:szCs w:val="24"/>
        </w:rPr>
        <w:t>em</w:t>
      </w:r>
      <w:proofErr w:type="spellEnd"/>
      <w:r w:rsidR="00764812">
        <w:rPr>
          <w:rFonts w:ascii="inherit" w:eastAsia="Times New Roman" w:hAnsi="inherit" w:cs="Times New Roman"/>
          <w:i/>
          <w:color w:val="000000"/>
          <w:sz w:val="24"/>
          <w:szCs w:val="24"/>
        </w:rPr>
        <w:t>&gt;</w:t>
      </w:r>
      <w:r w:rsidR="00027F40" w:rsidRPr="00027F40">
        <w:rPr>
          <w:rFonts w:ascii="inherit" w:eastAsia="Times New Roman" w:hAnsi="inherit" w:cs="Times New Roman"/>
          <w:color w:val="000000"/>
          <w:sz w:val="24"/>
          <w:szCs w:val="24"/>
        </w:rPr>
        <w:t xml:space="preserve"> (NDPMR). The construction is now combined into a single stage, with completion expected in 2025.</w:t>
      </w:r>
    </w:p>
    <w:p w:rsidR="00A455C4" w:rsidRPr="00027F40" w:rsidRDefault="00A455C4" w:rsidP="00027F40">
      <w:pPr>
        <w:spacing w:after="0" w:line="312" w:lineRule="atLeast"/>
        <w:jc w:val="both"/>
        <w:textAlignment w:val="baseline"/>
        <w:outlineLvl w:val="1"/>
        <w:rPr>
          <w:rFonts w:ascii="open sans" w:eastAsia="Times New Roman" w:hAnsi="open sans" w:cs="Times New Roman"/>
          <w:b/>
          <w:bCs/>
          <w:color w:val="000000"/>
          <w:spacing w:val="8"/>
          <w:sz w:val="26"/>
          <w:szCs w:val="26"/>
        </w:rPr>
      </w:pPr>
      <w:r>
        <w:rPr>
          <w:rFonts w:ascii="open sans" w:eastAsia="Times New Roman" w:hAnsi="open sans" w:cs="Times New Roman"/>
          <w:b/>
          <w:bCs/>
          <w:color w:val="000000"/>
          <w:spacing w:val="8"/>
          <w:sz w:val="26"/>
          <w:szCs w:val="26"/>
        </w:rPr>
        <w:t>&lt;strong&gt;</w:t>
      </w:r>
      <w:r w:rsidRPr="00027F40">
        <w:rPr>
          <w:rFonts w:ascii="open sans" w:eastAsia="Times New Roman" w:hAnsi="open sans" w:cs="Times New Roman"/>
          <w:b/>
          <w:bCs/>
          <w:color w:val="000000"/>
          <w:spacing w:val="8"/>
          <w:sz w:val="26"/>
          <w:szCs w:val="26"/>
        </w:rPr>
        <w:t>Melbourne Metro 2</w:t>
      </w:r>
    </w:p>
    <w:p w:rsidR="00027F40" w:rsidRPr="00027F40" w:rsidRDefault="00A455C4" w:rsidP="00027F40">
      <w:pPr>
        <w:spacing w:line="408" w:lineRule="atLeast"/>
        <w:jc w:val="both"/>
        <w:textAlignment w:val="baseline"/>
        <w:rPr>
          <w:rFonts w:ascii="inherit" w:eastAsia="Times New Roman" w:hAnsi="inherit" w:cs="Times New Roman"/>
          <w:color w:val="000000"/>
          <w:sz w:val="24"/>
          <w:szCs w:val="24"/>
        </w:rPr>
      </w:pPr>
      <w:r>
        <w:rPr>
          <w:rFonts w:ascii="open sans" w:eastAsia="Times New Roman" w:hAnsi="open sans" w:cs="Times New Roman"/>
          <w:b/>
          <w:bCs/>
          <w:color w:val="000000"/>
          <w:spacing w:val="8"/>
          <w:sz w:val="26"/>
          <w:szCs w:val="26"/>
        </w:rPr>
        <w:t>&lt;/strong&gt;</w:t>
      </w:r>
      <w:r w:rsidR="00961EE2">
        <w:rPr>
          <w:rFonts w:ascii="inherit" w:eastAsia="Times New Roman" w:hAnsi="inherit" w:cs="Times New Roman"/>
          <w:color w:val="000000"/>
          <w:sz w:val="24"/>
          <w:szCs w:val="24"/>
          <w:u w:val="single"/>
        </w:rPr>
        <w:t>&lt;u&gt;</w:t>
      </w:r>
      <w:r w:rsidR="00961EE2" w:rsidRPr="00027F40">
        <w:rPr>
          <w:rFonts w:ascii="inherit" w:eastAsia="Times New Roman" w:hAnsi="inherit" w:cs="Times New Roman"/>
          <w:color w:val="000000"/>
          <w:sz w:val="24"/>
          <w:szCs w:val="24"/>
          <w:u w:val="single"/>
        </w:rPr>
        <w:t>Stage 3</w:t>
      </w:r>
      <w:r w:rsidR="00961EE2">
        <w:rPr>
          <w:rFonts w:ascii="inherit" w:eastAsia="Times New Roman" w:hAnsi="inherit" w:cs="Times New Roman"/>
          <w:color w:val="000000"/>
          <w:sz w:val="24"/>
          <w:szCs w:val="24"/>
          <w:u w:val="single"/>
        </w:rPr>
        <w:t>&lt;/u&gt;</w:t>
      </w:r>
      <w:r w:rsidR="00027F40" w:rsidRPr="00027F40">
        <w:rPr>
          <w:rFonts w:ascii="inherit" w:eastAsia="Times New Roman" w:hAnsi="inherit" w:cs="Times New Roman"/>
          <w:color w:val="000000"/>
          <w:sz w:val="24"/>
          <w:szCs w:val="24"/>
        </w:rPr>
        <w:t xml:space="preserve"> of the NDPMR envisages another cross-city tunnel connecting the South Morang/Mernda line to Southern Cross with possible stops at Clifton Hill, Fitzroy, Parkville and Flagstaff. Under </w:t>
      </w:r>
      <w:r w:rsidR="00961EE2">
        <w:rPr>
          <w:rFonts w:ascii="inherit" w:eastAsia="Times New Roman" w:hAnsi="inherit" w:cs="Times New Roman"/>
          <w:color w:val="000000"/>
          <w:sz w:val="24"/>
          <w:szCs w:val="24"/>
          <w:u w:val="single"/>
        </w:rPr>
        <w:t>&lt;u&gt;</w:t>
      </w:r>
      <w:r w:rsidR="00961EE2" w:rsidRPr="00027F40">
        <w:rPr>
          <w:rFonts w:ascii="inherit" w:eastAsia="Times New Roman" w:hAnsi="inherit" w:cs="Times New Roman"/>
          <w:color w:val="000000"/>
          <w:sz w:val="24"/>
          <w:szCs w:val="24"/>
          <w:u w:val="single"/>
        </w:rPr>
        <w:t>Stage 4</w:t>
      </w:r>
      <w:r w:rsidR="00961EE2">
        <w:rPr>
          <w:rFonts w:ascii="inherit" w:eastAsia="Times New Roman" w:hAnsi="inherit" w:cs="Times New Roman"/>
          <w:color w:val="000000"/>
          <w:sz w:val="24"/>
          <w:szCs w:val="24"/>
          <w:u w:val="single"/>
        </w:rPr>
        <w:t>&lt;/u&gt;</w:t>
      </w:r>
      <w:r w:rsidR="00027F40" w:rsidRPr="00027F40">
        <w:rPr>
          <w:rFonts w:ascii="inherit" w:eastAsia="Times New Roman" w:hAnsi="inherit" w:cs="Times New Roman"/>
          <w:color w:val="000000"/>
          <w:sz w:val="24"/>
          <w:szCs w:val="24"/>
        </w:rPr>
        <w:t xml:space="preserve">, the tunnel will be further extended to a new station at </w:t>
      </w:r>
      <w:proofErr w:type="spellStart"/>
      <w:r w:rsidR="00027F40" w:rsidRPr="00027F40">
        <w:rPr>
          <w:rFonts w:ascii="inherit" w:eastAsia="Times New Roman" w:hAnsi="inherit" w:cs="Times New Roman"/>
          <w:color w:val="000000"/>
          <w:sz w:val="24"/>
          <w:szCs w:val="24"/>
        </w:rPr>
        <w:t>Fishermans</w:t>
      </w:r>
      <w:proofErr w:type="spellEnd"/>
      <w:r w:rsidR="00027F40" w:rsidRPr="00027F40">
        <w:rPr>
          <w:rFonts w:ascii="inherit" w:eastAsia="Times New Roman" w:hAnsi="inherit" w:cs="Times New Roman"/>
          <w:color w:val="000000"/>
          <w:sz w:val="24"/>
          <w:szCs w:val="24"/>
        </w:rPr>
        <w:t xml:space="preserve"> Bend with possible stops at Montague and the NEIC (National Employment and Innovation Cluster). It then goes under the Yarra River to Newport to connect with the Werribee line. The NDPMR suggested the tunnel, terminating in </w:t>
      </w:r>
      <w:proofErr w:type="spellStart"/>
      <w:r w:rsidR="00027F40" w:rsidRPr="00027F40">
        <w:rPr>
          <w:rFonts w:ascii="inherit" w:eastAsia="Times New Roman" w:hAnsi="inherit" w:cs="Times New Roman"/>
          <w:color w:val="000000"/>
          <w:sz w:val="24"/>
          <w:szCs w:val="24"/>
        </w:rPr>
        <w:t>Fishermans</w:t>
      </w:r>
      <w:proofErr w:type="spellEnd"/>
      <w:r w:rsidR="00027F40" w:rsidRPr="00027F40">
        <w:rPr>
          <w:rFonts w:ascii="inherit" w:eastAsia="Times New Roman" w:hAnsi="inherit" w:cs="Times New Roman"/>
          <w:color w:val="000000"/>
          <w:sz w:val="24"/>
          <w:szCs w:val="24"/>
        </w:rPr>
        <w:t xml:space="preserve"> Bend, would carry 15 trains an hour in peak times. No service </w:t>
      </w:r>
      <w:bookmarkStart w:id="0" w:name="_GoBack"/>
      <w:bookmarkEnd w:id="0"/>
      <w:r w:rsidR="00027F40" w:rsidRPr="00027F40">
        <w:rPr>
          <w:rFonts w:ascii="inherit" w:eastAsia="Times New Roman" w:hAnsi="inherit" w:cs="Times New Roman"/>
          <w:color w:val="000000"/>
          <w:sz w:val="24"/>
          <w:szCs w:val="24"/>
        </w:rPr>
        <w:t>plan has been publicly released for the longer tunnel to Newport.</w:t>
      </w:r>
    </w:p>
    <w:p w:rsidR="00467E17" w:rsidRDefault="00527166"/>
    <w:p w:rsidR="00027F40" w:rsidRDefault="00027F40">
      <w:r>
        <w:t xml:space="preserve">If you are interested in reading more about this post, click this link: </w:t>
      </w:r>
      <w:hyperlink r:id="rId4" w:history="1">
        <w:r w:rsidRPr="00611B1F">
          <w:rPr>
            <w:rStyle w:val="Hyperlink"/>
          </w:rPr>
          <w:t>https://beautifulaltona.com.au/2018/06/melbourne-metro2.html</w:t>
        </w:r>
      </w:hyperlink>
      <w:r>
        <w:t xml:space="preserve"> </w:t>
      </w:r>
    </w:p>
    <w:p w:rsidR="00027F40" w:rsidRDefault="00027F40">
      <w:r>
        <w:t xml:space="preserve">Please visit my blog at: </w:t>
      </w:r>
    </w:p>
    <w:p w:rsidR="00027F40" w:rsidRDefault="00027F40">
      <w:hyperlink r:id="rId5" w:history="1">
        <w:r w:rsidRPr="00611B1F">
          <w:rPr>
            <w:rStyle w:val="Hyperlink"/>
          </w:rPr>
          <w:t>https://beautifulaltona.com.au</w:t>
        </w:r>
      </w:hyperlink>
      <w:r>
        <w:t xml:space="preserve"> </w:t>
      </w:r>
    </w:p>
    <w:p w:rsidR="00027F40" w:rsidRDefault="00027F40">
      <w:r>
        <w:t>And my online portfolio at:</w:t>
      </w:r>
    </w:p>
    <w:p w:rsidR="00027F40" w:rsidRDefault="00027F40">
      <w:hyperlink r:id="rId6" w:history="1">
        <w:r w:rsidRPr="00611B1F">
          <w:rPr>
            <w:rStyle w:val="Hyperlink"/>
          </w:rPr>
          <w:t>https://anthony.websoup.com.au</w:t>
        </w:r>
      </w:hyperlink>
      <w:r>
        <w:t xml:space="preserve"> </w:t>
      </w:r>
    </w:p>
    <w:sectPr w:rsidR="00027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40"/>
    <w:rsid w:val="00027F40"/>
    <w:rsid w:val="00222ECA"/>
    <w:rsid w:val="003F6204"/>
    <w:rsid w:val="00527166"/>
    <w:rsid w:val="00764812"/>
    <w:rsid w:val="00961EE2"/>
    <w:rsid w:val="00A455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AD55"/>
  <w15:chartTrackingRefBased/>
  <w15:docId w15:val="{4CEF095F-2186-420E-AB55-79CF8F2A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7F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7F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7F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7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d">
    <w:name w:val="updated"/>
    <w:basedOn w:val="DefaultParagraphFont"/>
    <w:rsid w:val="00027F40"/>
  </w:style>
  <w:style w:type="character" w:styleId="Hyperlink">
    <w:name w:val="Hyperlink"/>
    <w:basedOn w:val="DefaultParagraphFont"/>
    <w:uiPriority w:val="99"/>
    <w:unhideWhenUsed/>
    <w:rsid w:val="00027F40"/>
    <w:rPr>
      <w:color w:val="0000FF"/>
      <w:u w:val="single"/>
    </w:rPr>
  </w:style>
  <w:style w:type="character" w:customStyle="1" w:styleId="rating-stars">
    <w:name w:val="rating-stars"/>
    <w:basedOn w:val="DefaultParagraphFont"/>
    <w:rsid w:val="00027F40"/>
  </w:style>
  <w:style w:type="character" w:styleId="UnresolvedMention">
    <w:name w:val="Unresolved Mention"/>
    <w:basedOn w:val="DefaultParagraphFont"/>
    <w:uiPriority w:val="99"/>
    <w:semiHidden/>
    <w:unhideWhenUsed/>
    <w:rsid w:val="00027F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950996">
      <w:bodyDiv w:val="1"/>
      <w:marLeft w:val="0"/>
      <w:marRight w:val="0"/>
      <w:marTop w:val="0"/>
      <w:marBottom w:val="0"/>
      <w:divBdr>
        <w:top w:val="none" w:sz="0" w:space="0" w:color="auto"/>
        <w:left w:val="none" w:sz="0" w:space="0" w:color="auto"/>
        <w:bottom w:val="none" w:sz="0" w:space="0" w:color="auto"/>
        <w:right w:val="none" w:sz="0" w:space="0" w:color="auto"/>
      </w:divBdr>
      <w:divsChild>
        <w:div w:id="518159274">
          <w:marLeft w:val="0"/>
          <w:marRight w:val="0"/>
          <w:marTop w:val="0"/>
          <w:marBottom w:val="0"/>
          <w:divBdr>
            <w:top w:val="none" w:sz="0" w:space="0" w:color="auto"/>
            <w:left w:val="none" w:sz="0" w:space="0" w:color="auto"/>
            <w:bottom w:val="none" w:sz="0" w:space="0" w:color="auto"/>
            <w:right w:val="none" w:sz="0" w:space="0" w:color="auto"/>
          </w:divBdr>
        </w:div>
        <w:div w:id="1923223338">
          <w:marLeft w:val="0"/>
          <w:marRight w:val="0"/>
          <w:marTop w:val="0"/>
          <w:marBottom w:val="0"/>
          <w:divBdr>
            <w:top w:val="none" w:sz="0" w:space="0" w:color="auto"/>
            <w:left w:val="none" w:sz="0" w:space="0" w:color="auto"/>
            <w:bottom w:val="none" w:sz="0" w:space="0" w:color="auto"/>
            <w:right w:val="none" w:sz="0" w:space="0" w:color="auto"/>
          </w:divBdr>
          <w:divsChild>
            <w:div w:id="1649743453">
              <w:marLeft w:val="0"/>
              <w:marRight w:val="0"/>
              <w:marTop w:val="45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thony.websoup.com.au" TargetMode="External"/><Relationship Id="rId5" Type="http://schemas.openxmlformats.org/officeDocument/2006/relationships/hyperlink" Target="https://beautifulaltona.com.au" TargetMode="External"/><Relationship Id="rId4" Type="http://schemas.openxmlformats.org/officeDocument/2006/relationships/hyperlink" Target="https://beautifulaltona.com.au/2018/06/melbourne-metro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Ang</dc:creator>
  <cp:keywords/>
  <dc:description/>
  <cp:lastModifiedBy>Anthony Ang</cp:lastModifiedBy>
  <cp:revision>2</cp:revision>
  <dcterms:created xsi:type="dcterms:W3CDTF">2018-07-06T05:28:00Z</dcterms:created>
  <dcterms:modified xsi:type="dcterms:W3CDTF">2018-07-06T05:28:00Z</dcterms:modified>
</cp:coreProperties>
</file>